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a2bb09c8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9d881c6c9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a299434e4683" /><Relationship Type="http://schemas.openxmlformats.org/officeDocument/2006/relationships/numbering" Target="/word/numbering.xml" Id="R5276b29abefa4457" /><Relationship Type="http://schemas.openxmlformats.org/officeDocument/2006/relationships/settings" Target="/word/settings.xml" Id="R6ab8138078c1431d" /><Relationship Type="http://schemas.openxmlformats.org/officeDocument/2006/relationships/image" Target="/word/media/b1949ee9-b3a1-4842-a5ff-5f70d972fa11.png" Id="R1879d881c6c949da" /></Relationships>
</file>