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5acccc7fe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8e3d16e79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Fratin,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a16fd6b564415" /><Relationship Type="http://schemas.openxmlformats.org/officeDocument/2006/relationships/numbering" Target="/word/numbering.xml" Id="R08d5a1e943a34984" /><Relationship Type="http://schemas.openxmlformats.org/officeDocument/2006/relationships/settings" Target="/word/settings.xml" Id="Rccaf01e260484597" /><Relationship Type="http://schemas.openxmlformats.org/officeDocument/2006/relationships/image" Target="/word/media/51efc7fe-5fde-4aaf-9c26-7e8b32bcb288.png" Id="Re608e3d16e794b8a" /></Relationships>
</file>