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a2b85f08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7b43501e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cf918515341cc" /><Relationship Type="http://schemas.openxmlformats.org/officeDocument/2006/relationships/numbering" Target="/word/numbering.xml" Id="R7856b593a80d45fa" /><Relationship Type="http://schemas.openxmlformats.org/officeDocument/2006/relationships/settings" Target="/word/settings.xml" Id="Rc956f4734cd14be9" /><Relationship Type="http://schemas.openxmlformats.org/officeDocument/2006/relationships/image" Target="/word/media/441a6d26-882c-4ef1-82fe-aa58dfc7a6af.png" Id="R7ce7b43501e14626" /></Relationships>
</file>