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e80e237ae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2c1bda3f6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446e9bf9248e3" /><Relationship Type="http://schemas.openxmlformats.org/officeDocument/2006/relationships/numbering" Target="/word/numbering.xml" Id="R88c2774960924ea6" /><Relationship Type="http://schemas.openxmlformats.org/officeDocument/2006/relationships/settings" Target="/word/settings.xml" Id="Rfb0468f43a4b480a" /><Relationship Type="http://schemas.openxmlformats.org/officeDocument/2006/relationships/image" Target="/word/media/89cf0cc3-e2fa-4a5c-9e04-53c8487d5d41.png" Id="R4ed2c1bda3f642b9" /></Relationships>
</file>