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4ca147c1a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a95ffd4a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c8af02dd34166" /><Relationship Type="http://schemas.openxmlformats.org/officeDocument/2006/relationships/numbering" Target="/word/numbering.xml" Id="Rd1b970edc44a467d" /><Relationship Type="http://schemas.openxmlformats.org/officeDocument/2006/relationships/settings" Target="/word/settings.xml" Id="Ra1f03fc2b53e4325" /><Relationship Type="http://schemas.openxmlformats.org/officeDocument/2006/relationships/image" Target="/word/media/80fb1ac4-03c4-4ac8-9585-c909e09c0343.png" Id="R834a95ffd4a54cb9" /></Relationships>
</file>