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e111bb5b0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8fdf07af0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Grinvet,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6c1c5f8f74c81" /><Relationship Type="http://schemas.openxmlformats.org/officeDocument/2006/relationships/numbering" Target="/word/numbering.xml" Id="R17a5929866b84150" /><Relationship Type="http://schemas.openxmlformats.org/officeDocument/2006/relationships/settings" Target="/word/settings.xml" Id="R73c838a28a444e86" /><Relationship Type="http://schemas.openxmlformats.org/officeDocument/2006/relationships/image" Target="/word/media/51913f7c-d13c-429e-8112-b6efaf527976.png" Id="R0008fdf07af04e5e" /></Relationships>
</file>