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260760b53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8bf639ab8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Grosconfin,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8108337744a0f" /><Relationship Type="http://schemas.openxmlformats.org/officeDocument/2006/relationships/numbering" Target="/word/numbering.xml" Id="R8864bed62ceb47a7" /><Relationship Type="http://schemas.openxmlformats.org/officeDocument/2006/relationships/settings" Target="/word/settings.xml" Id="R5dc93bf6ce6c4a4b" /><Relationship Type="http://schemas.openxmlformats.org/officeDocument/2006/relationships/image" Target="/word/media/3ab3690d-dbf4-4454-8340-82979b8e03d7.png" Id="R29a8bf639ab84484" /></Relationships>
</file>