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51632d77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818f7704b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Habay-la-Neuve,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02ffa23c54c18" /><Relationship Type="http://schemas.openxmlformats.org/officeDocument/2006/relationships/numbering" Target="/word/numbering.xml" Id="R8657548fcc38472c" /><Relationship Type="http://schemas.openxmlformats.org/officeDocument/2006/relationships/settings" Target="/word/settings.xml" Id="Rb954a16257f3491d" /><Relationship Type="http://schemas.openxmlformats.org/officeDocument/2006/relationships/image" Target="/word/media/b75ae6e3-41d8-4c46-97f9-e6bb6e307fff.png" Id="Rc34818f7704b42b6" /></Relationships>
</file>