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127728c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b999aeb0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 du Capitaine,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474cc0e3041e9" /><Relationship Type="http://schemas.openxmlformats.org/officeDocument/2006/relationships/numbering" Target="/word/numbering.xml" Id="R08a56fb8d68a4a2f" /><Relationship Type="http://schemas.openxmlformats.org/officeDocument/2006/relationships/settings" Target="/word/settings.xml" Id="Rb430e2aea14a48ae" /><Relationship Type="http://schemas.openxmlformats.org/officeDocument/2006/relationships/image" Target="/word/media/15289635-374a-43db-a6cf-27afb8a35646.png" Id="R764cb999aeb04b72" /></Relationships>
</file>