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8e62da8c3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32c06d300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Hareng,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87026c5ae4ab7" /><Relationship Type="http://schemas.openxmlformats.org/officeDocument/2006/relationships/numbering" Target="/word/numbering.xml" Id="R85343a68740a4cbf" /><Relationship Type="http://schemas.openxmlformats.org/officeDocument/2006/relationships/settings" Target="/word/settings.xml" Id="R97f87a71ea49497b" /><Relationship Type="http://schemas.openxmlformats.org/officeDocument/2006/relationships/image" Target="/word/media/3341f05b-0b44-46fb-88c5-dff6faf099c7.png" Id="Rb0b32c06d3004cc3" /></Relationships>
</file>