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0fc895a77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28ed90aa7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 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b466b696d4415" /><Relationship Type="http://schemas.openxmlformats.org/officeDocument/2006/relationships/numbering" Target="/word/numbering.xml" Id="R6883a5c1c8324e95" /><Relationship Type="http://schemas.openxmlformats.org/officeDocument/2006/relationships/settings" Target="/word/settings.xml" Id="R8cac9e96f31746c0" /><Relationship Type="http://schemas.openxmlformats.org/officeDocument/2006/relationships/image" Target="/word/media/835f4294-ad75-4593-97a8-5a905354a0f5.png" Id="Rd8f28ed90aa749a1" /></Relationships>
</file>