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c2daffd53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0f80eaa9c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6bf2e17b84a17" /><Relationship Type="http://schemas.openxmlformats.org/officeDocument/2006/relationships/numbering" Target="/word/numbering.xml" Id="Rd1b5f61c05b34320" /><Relationship Type="http://schemas.openxmlformats.org/officeDocument/2006/relationships/settings" Target="/word/settings.xml" Id="R1aa430217a1d4ae8" /><Relationship Type="http://schemas.openxmlformats.org/officeDocument/2006/relationships/image" Target="/word/media/04375c9d-aacf-4ab2-b21c-8b0adcc89ac0.png" Id="R6fd0f80eaa9c474e" /></Relationships>
</file>