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6d3f1107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3ac606a01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Hermalle-sous-Huy,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09355007407c" /><Relationship Type="http://schemas.openxmlformats.org/officeDocument/2006/relationships/numbering" Target="/word/numbering.xml" Id="R9497626ef2bc4f99" /><Relationship Type="http://schemas.openxmlformats.org/officeDocument/2006/relationships/settings" Target="/word/settings.xml" Id="R72bb017957734de2" /><Relationship Type="http://schemas.openxmlformats.org/officeDocument/2006/relationships/image" Target="/word/media/02a08073-eb0d-4e53-b83d-e7e1c6bac1fd.png" Id="Rc693ac606a014e12" /></Relationships>
</file>