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f77718d7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f2af474f8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Honscheid,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1e1fffc864ef6" /><Relationship Type="http://schemas.openxmlformats.org/officeDocument/2006/relationships/numbering" Target="/word/numbering.xml" Id="R353d1ea56fcc414d" /><Relationship Type="http://schemas.openxmlformats.org/officeDocument/2006/relationships/settings" Target="/word/settings.xml" Id="Rb85b09fb2c284ffc" /><Relationship Type="http://schemas.openxmlformats.org/officeDocument/2006/relationships/image" Target="/word/media/a5f913fc-3669-49d1-ab06-19a3c5647a59.png" Id="Rad7f2af474f84bc9" /></Relationships>
</file>