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3343490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6e1a28bf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e89b8d5145f9" /><Relationship Type="http://schemas.openxmlformats.org/officeDocument/2006/relationships/numbering" Target="/word/numbering.xml" Id="R2ce7e1d670be4fb9" /><Relationship Type="http://schemas.openxmlformats.org/officeDocument/2006/relationships/settings" Target="/word/settings.xml" Id="R42a988528ef647da" /><Relationship Type="http://schemas.openxmlformats.org/officeDocument/2006/relationships/image" Target="/word/media/cb926e2d-bed9-41c5-aaf9-8746c2e95929.png" Id="R785b6e1a28bf46fd" /></Relationships>
</file>