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9acf1da7a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803a6b0eb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Hooiendonk,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4d8ec95184bf8" /><Relationship Type="http://schemas.openxmlformats.org/officeDocument/2006/relationships/numbering" Target="/word/numbering.xml" Id="Ra1b6a68b1cde4ca4" /><Relationship Type="http://schemas.openxmlformats.org/officeDocument/2006/relationships/settings" Target="/word/settings.xml" Id="R4467a3a03d374f7b" /><Relationship Type="http://schemas.openxmlformats.org/officeDocument/2006/relationships/image" Target="/word/media/5c78b8a4-9316-4593-9778-89bd84d6183a.png" Id="Ra14803a6b0eb4b57" /></Relationships>
</file>