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66bd6f826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cd5bf8464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bd46c65904b28" /><Relationship Type="http://schemas.openxmlformats.org/officeDocument/2006/relationships/numbering" Target="/word/numbering.xml" Id="R21da299f81644cf2" /><Relationship Type="http://schemas.openxmlformats.org/officeDocument/2006/relationships/settings" Target="/word/settings.xml" Id="R50401a018551458f" /><Relationship Type="http://schemas.openxmlformats.org/officeDocument/2006/relationships/image" Target="/word/media/2cf4990f-7d31-4425-8015-d5b643110251.png" Id="R225cd5bf84644792" /></Relationships>
</file>