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57e0c949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4ccc27b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Huiskens,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94c90b83945b5" /><Relationship Type="http://schemas.openxmlformats.org/officeDocument/2006/relationships/numbering" Target="/word/numbering.xml" Id="R2538688b6cef412c" /><Relationship Type="http://schemas.openxmlformats.org/officeDocument/2006/relationships/settings" Target="/word/settings.xml" Id="R1443bcb7320f40be" /><Relationship Type="http://schemas.openxmlformats.org/officeDocument/2006/relationships/image" Target="/word/media/7473e33b-6741-4581-8873-7c2f1dbf1bf0.png" Id="Rde4d4ccc27b44104" /></Relationships>
</file>