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c358dddd8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bd2c04cc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b2cd158ce45a2" /><Relationship Type="http://schemas.openxmlformats.org/officeDocument/2006/relationships/numbering" Target="/word/numbering.xml" Id="R82af667a67374871" /><Relationship Type="http://schemas.openxmlformats.org/officeDocument/2006/relationships/settings" Target="/word/settings.xml" Id="R5917fd75d9b54c33" /><Relationship Type="http://schemas.openxmlformats.org/officeDocument/2006/relationships/image" Target="/word/media/26680ec9-7a2d-4bb6-bdfe-c8b15e5c05a0.png" Id="R0efbd2c04cc9429a" /></Relationships>
</file>