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28c21af0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5aa79bf01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d8bece5a146ac" /><Relationship Type="http://schemas.openxmlformats.org/officeDocument/2006/relationships/numbering" Target="/word/numbering.xml" Id="R2f19e809a3654e22" /><Relationship Type="http://schemas.openxmlformats.org/officeDocument/2006/relationships/settings" Target="/word/settings.xml" Id="R4b6a712c35674783" /><Relationship Type="http://schemas.openxmlformats.org/officeDocument/2006/relationships/image" Target="/word/media/064b03bb-a457-4768-b550-26bf75dbf653.png" Id="R7205aa79bf0146e5" /></Relationships>
</file>