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aacaa5196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596abbc63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Kerkeneinde,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c51eb99d747b6" /><Relationship Type="http://schemas.openxmlformats.org/officeDocument/2006/relationships/numbering" Target="/word/numbering.xml" Id="R32165b092acc40de" /><Relationship Type="http://schemas.openxmlformats.org/officeDocument/2006/relationships/settings" Target="/word/settings.xml" Id="R370be4cae9754b6d" /><Relationship Type="http://schemas.openxmlformats.org/officeDocument/2006/relationships/image" Target="/word/media/32d8a5ec-87c7-4f63-8030-c8117ba6b3d4.png" Id="R33a596abbc634b58" /></Relationships>
</file>