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768aa6e39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44f651585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Harelbeke,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437fbf0c541bf" /><Relationship Type="http://schemas.openxmlformats.org/officeDocument/2006/relationships/numbering" Target="/word/numbering.xml" Id="R0f09151f38144fc0" /><Relationship Type="http://schemas.openxmlformats.org/officeDocument/2006/relationships/settings" Target="/word/settings.xml" Id="R2be522b0be12436c" /><Relationship Type="http://schemas.openxmlformats.org/officeDocument/2006/relationships/image" Target="/word/media/f4508713-ac5d-4f43-aa80-838cfd58e37a.png" Id="Rd2f44f6515854c8a" /></Relationships>
</file>