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ba4cc187f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30f11c220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Rees,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189be25d0432e" /><Relationship Type="http://schemas.openxmlformats.org/officeDocument/2006/relationships/numbering" Target="/word/numbering.xml" Id="Rba968179f0ff4087" /><Relationship Type="http://schemas.openxmlformats.org/officeDocument/2006/relationships/settings" Target="/word/settings.xml" Id="R58a84386948947eb" /><Relationship Type="http://schemas.openxmlformats.org/officeDocument/2006/relationships/image" Target="/word/media/4b954ff2-4966-4034-bbf5-6fee5d7bf703.png" Id="R70a30f11c2204a08" /></Relationships>
</file>