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68d0b30a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6d2a336e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Kolliemolenhoek,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c79ccaa7a48d3" /><Relationship Type="http://schemas.openxmlformats.org/officeDocument/2006/relationships/numbering" Target="/word/numbering.xml" Id="Rfe8d09fcd6ff4d27" /><Relationship Type="http://schemas.openxmlformats.org/officeDocument/2006/relationships/settings" Target="/word/settings.xml" Id="R2b1cd1f67cc048d0" /><Relationship Type="http://schemas.openxmlformats.org/officeDocument/2006/relationships/image" Target="/word/media/905ea17f-0473-4ebf-a884-ec137dd1e435.png" Id="Rbe606d2a336e4bfd" /></Relationships>
</file>