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af61ff72f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ab8974d27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Damselle,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be3f9236c4abf" /><Relationship Type="http://schemas.openxmlformats.org/officeDocument/2006/relationships/numbering" Target="/word/numbering.xml" Id="R3e3a7f6c57644613" /><Relationship Type="http://schemas.openxmlformats.org/officeDocument/2006/relationships/settings" Target="/word/settings.xml" Id="Rbcc4efc74e624a80" /><Relationship Type="http://schemas.openxmlformats.org/officeDocument/2006/relationships/image" Target="/word/media/982978fd-cebe-43ce-a5fc-792b885bc1e2.png" Id="Racbab8974d274a6a" /></Relationships>
</file>