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2ed6ca8f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3c0fe1af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Lagen Rielen,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a17239294392" /><Relationship Type="http://schemas.openxmlformats.org/officeDocument/2006/relationships/numbering" Target="/word/numbering.xml" Id="Rab695796e9394751" /><Relationship Type="http://schemas.openxmlformats.org/officeDocument/2006/relationships/settings" Target="/word/settings.xml" Id="R6fb088de247647ae" /><Relationship Type="http://schemas.openxmlformats.org/officeDocument/2006/relationships/image" Target="/word/media/64abe92c-27e0-4d1e-af06-923fed04ea4d.png" Id="Ra01e3c0fe1af4d0b" /></Relationships>
</file>