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ecc69cffa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25ff345a0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L'Air d'Oiseaux,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a23a2bcce4c58" /><Relationship Type="http://schemas.openxmlformats.org/officeDocument/2006/relationships/numbering" Target="/word/numbering.xml" Id="R9bac2b8f028f45b4" /><Relationship Type="http://schemas.openxmlformats.org/officeDocument/2006/relationships/settings" Target="/word/settings.xml" Id="R018d6ddcae954518" /><Relationship Type="http://schemas.openxmlformats.org/officeDocument/2006/relationships/image" Target="/word/media/ed24c3b1-ffb2-4d5b-82c5-f153f88f1e24.png" Id="Refd25ff345a0418c" /></Relationships>
</file>