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af7f76fb7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80d8acdc2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Laneuville au 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24c6853db4c8d" /><Relationship Type="http://schemas.openxmlformats.org/officeDocument/2006/relationships/numbering" Target="/word/numbering.xml" Id="R5dbc5cd8000a4c52" /><Relationship Type="http://schemas.openxmlformats.org/officeDocument/2006/relationships/settings" Target="/word/settings.xml" Id="R5e0f686e0ffb45b5" /><Relationship Type="http://schemas.openxmlformats.org/officeDocument/2006/relationships/image" Target="/word/media/1988ac83-d996-4e59-8cae-3642fc53a5fe.png" Id="Ra8180d8acdc2478f" /></Relationships>
</file>