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14d0346ec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93c868714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Clypot,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ad66633a1479d" /><Relationship Type="http://schemas.openxmlformats.org/officeDocument/2006/relationships/numbering" Target="/word/numbering.xml" Id="Rbaa4b7bce2b54de9" /><Relationship Type="http://schemas.openxmlformats.org/officeDocument/2006/relationships/settings" Target="/word/settings.xml" Id="R0b580b49464a4e00" /><Relationship Type="http://schemas.openxmlformats.org/officeDocument/2006/relationships/image" Target="/word/media/38bd9bbf-0a3f-4539-b49e-4f53c6edc40a.png" Id="R1a993c8687144def" /></Relationships>
</file>