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98bff7521848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90ec2a43c140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Grand Vivier,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24e969fb0e4fb8" /><Relationship Type="http://schemas.openxmlformats.org/officeDocument/2006/relationships/numbering" Target="/word/numbering.xml" Id="R162163d1206f437e" /><Relationship Type="http://schemas.openxmlformats.org/officeDocument/2006/relationships/settings" Target="/word/settings.xml" Id="R66a12684ea274f69" /><Relationship Type="http://schemas.openxmlformats.org/officeDocument/2006/relationships/image" Target="/word/media/051665f5-9b22-40b0-a176-45462921de7b.png" Id="R7490ec2a43c140b0" /></Relationships>
</file>