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815b6c8ff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f4b129c53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Many,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546e41f0b44d6c" /><Relationship Type="http://schemas.openxmlformats.org/officeDocument/2006/relationships/numbering" Target="/word/numbering.xml" Id="Re4facfd0349d4cd6" /><Relationship Type="http://schemas.openxmlformats.org/officeDocument/2006/relationships/settings" Target="/word/settings.xml" Id="R42bfcdb0d8284d37" /><Relationship Type="http://schemas.openxmlformats.org/officeDocument/2006/relationships/image" Target="/word/media/3ef791fb-3a2b-4af2-86ba-8655157ea19a.png" Id="R4a1f4b129c534d8c" /></Relationships>
</file>