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2cf4d5c7b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aa75c6f75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5065fa8a4612" /><Relationship Type="http://schemas.openxmlformats.org/officeDocument/2006/relationships/numbering" Target="/word/numbering.xml" Id="R9b081c6ec19042f7" /><Relationship Type="http://schemas.openxmlformats.org/officeDocument/2006/relationships/settings" Target="/word/settings.xml" Id="R102d0fd44d824303" /><Relationship Type="http://schemas.openxmlformats.org/officeDocument/2006/relationships/image" Target="/word/media/10dc2d18-ca83-4009-b855-4289d4900d77.png" Id="R01daa75c6f754348" /></Relationships>
</file>