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f230c4b85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668f031be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5e5bf64cc4e65" /><Relationship Type="http://schemas.openxmlformats.org/officeDocument/2006/relationships/numbering" Target="/word/numbering.xml" Id="Ra9dbc7a7f5484bbd" /><Relationship Type="http://schemas.openxmlformats.org/officeDocument/2006/relationships/settings" Target="/word/settings.xml" Id="Raf6b3d5832ac454d" /><Relationship Type="http://schemas.openxmlformats.org/officeDocument/2006/relationships/image" Target="/word/media/eb11de0f-13ef-4683-994f-29bfa1e0bc7d.png" Id="Re22668f031be42a1" /></Relationships>
</file>