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cfba826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0d250ac6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Floxhes,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a65a6157e49f2" /><Relationship Type="http://schemas.openxmlformats.org/officeDocument/2006/relationships/numbering" Target="/word/numbering.xml" Id="Rf7fecbcc13b64769" /><Relationship Type="http://schemas.openxmlformats.org/officeDocument/2006/relationships/settings" Target="/word/settings.xml" Id="R30a009eb85f14718" /><Relationship Type="http://schemas.openxmlformats.org/officeDocument/2006/relationships/image" Target="/word/media/ff857afc-86b0-41c4-9675-d30416e8d2e8.png" Id="R20840d250ac6454c" /></Relationships>
</file>