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1cf0c97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a22c02d5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Letterhoutem,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afe5f2774ff8" /><Relationship Type="http://schemas.openxmlformats.org/officeDocument/2006/relationships/numbering" Target="/word/numbering.xml" Id="R4ee0b964eb1f49f8" /><Relationship Type="http://schemas.openxmlformats.org/officeDocument/2006/relationships/settings" Target="/word/settings.xml" Id="R847155a6a3734c68" /><Relationship Type="http://schemas.openxmlformats.org/officeDocument/2006/relationships/image" Target="/word/media/a96b462c-d98e-4aa0-9dd2-78cb54737615.png" Id="R6780a22c02d543b1" /></Relationships>
</file>