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064b1252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7b5bef0e1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Lodelinsart,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08573cf2b4da5" /><Relationship Type="http://schemas.openxmlformats.org/officeDocument/2006/relationships/numbering" Target="/word/numbering.xml" Id="Rde67bc41a0a84c29" /><Relationship Type="http://schemas.openxmlformats.org/officeDocument/2006/relationships/settings" Target="/word/settings.xml" Id="Reaf0f316548943cb" /><Relationship Type="http://schemas.openxmlformats.org/officeDocument/2006/relationships/image" Target="/word/media/a5eac932-5461-4b6f-859e-09adbcd4ee58.png" Id="Rf767b5bef0e14f94" /></Relationships>
</file>