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385f0d7e3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fd7de5f08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Lutrebois,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a2a8786a541f3" /><Relationship Type="http://schemas.openxmlformats.org/officeDocument/2006/relationships/numbering" Target="/word/numbering.xml" Id="R8e1863476ef348e4" /><Relationship Type="http://schemas.openxmlformats.org/officeDocument/2006/relationships/settings" Target="/word/settings.xml" Id="R502055055cec40da" /><Relationship Type="http://schemas.openxmlformats.org/officeDocument/2006/relationships/image" Target="/word/media/0486b625-15af-40d8-9a7a-26756f0c9e1e.png" Id="R187fd7de5f0849b3" /></Relationships>
</file>