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63643d02d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5d8a03f49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Luttelmeeuwen,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8fc2a7a34961" /><Relationship Type="http://schemas.openxmlformats.org/officeDocument/2006/relationships/numbering" Target="/word/numbering.xml" Id="R4ff12759a4934d36" /><Relationship Type="http://schemas.openxmlformats.org/officeDocument/2006/relationships/settings" Target="/word/settings.xml" Id="R08121346e06e4835" /><Relationship Type="http://schemas.openxmlformats.org/officeDocument/2006/relationships/image" Target="/word/media/dbdc022e-ef93-4929-a364-d900f872fb21.png" Id="Reec5d8a03f4943f9" /></Relationships>
</file>