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d26d54533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a4767c0c7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Macravivier,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390c8e2c4478a" /><Relationship Type="http://schemas.openxmlformats.org/officeDocument/2006/relationships/numbering" Target="/word/numbering.xml" Id="R537a1befd0324bb9" /><Relationship Type="http://schemas.openxmlformats.org/officeDocument/2006/relationships/settings" Target="/word/settings.xml" Id="R4986ea32a0bf4386" /><Relationship Type="http://schemas.openxmlformats.org/officeDocument/2006/relationships/image" Target="/word/media/85cda0d8-42c4-4d65-a0c1-4ede54d4e818.png" Id="R309a4767c0c7479e" /></Relationships>
</file>