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c116215b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79a80e8e1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Malcense,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61267d2734573" /><Relationship Type="http://schemas.openxmlformats.org/officeDocument/2006/relationships/numbering" Target="/word/numbering.xml" Id="Rfad26153ccdd438f" /><Relationship Type="http://schemas.openxmlformats.org/officeDocument/2006/relationships/settings" Target="/word/settings.xml" Id="Rad54f2febd71461e" /><Relationship Type="http://schemas.openxmlformats.org/officeDocument/2006/relationships/image" Target="/word/media/bbb273a9-2c24-4870-80af-ccbec737dd24.png" Id="Rf4079a80e8e1482b" /></Relationships>
</file>