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5a8198c9f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ee89f0dbb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bf923bc50414b" /><Relationship Type="http://schemas.openxmlformats.org/officeDocument/2006/relationships/numbering" Target="/word/numbering.xml" Id="Rf4d804e2a5b14c7d" /><Relationship Type="http://schemas.openxmlformats.org/officeDocument/2006/relationships/settings" Target="/word/settings.xml" Id="Rc2a53dcfce7c4599" /><Relationship Type="http://schemas.openxmlformats.org/officeDocument/2006/relationships/image" Target="/word/media/a4cc3b22-0bcf-4ed1-9f81-9becbd0f316f.png" Id="Rb23ee89f0dbb435f" /></Relationships>
</file>