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053accb98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ffe0d9376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Marbais,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3f2fb30b248d2" /><Relationship Type="http://schemas.openxmlformats.org/officeDocument/2006/relationships/numbering" Target="/word/numbering.xml" Id="R9c53a41cb0744c6e" /><Relationship Type="http://schemas.openxmlformats.org/officeDocument/2006/relationships/settings" Target="/word/settings.xml" Id="R3c9a203c23704552" /><Relationship Type="http://schemas.openxmlformats.org/officeDocument/2006/relationships/image" Target="/word/media/b13c886e-e61e-4cc6-867e-7fdd4f5763af.png" Id="Re20ffe0d93764760" /></Relationships>
</file>