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2d485579f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95e92de7c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20bec3ffc45fe" /><Relationship Type="http://schemas.openxmlformats.org/officeDocument/2006/relationships/numbering" Target="/word/numbering.xml" Id="R80b005647027427c" /><Relationship Type="http://schemas.openxmlformats.org/officeDocument/2006/relationships/settings" Target="/word/settings.xml" Id="Rc634191fcf784896" /><Relationship Type="http://schemas.openxmlformats.org/officeDocument/2006/relationships/image" Target="/word/media/ddc0401c-ee97-40da-8e86-f4d27ca6411b.png" Id="R23395e92de7c4c09" /></Relationships>
</file>