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40f91f510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ea0422b8f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5f973fdea43d3" /><Relationship Type="http://schemas.openxmlformats.org/officeDocument/2006/relationships/numbering" Target="/word/numbering.xml" Id="R66566ef21d1a49b3" /><Relationship Type="http://schemas.openxmlformats.org/officeDocument/2006/relationships/settings" Target="/word/settings.xml" Id="R7561e969680a456d" /><Relationship Type="http://schemas.openxmlformats.org/officeDocument/2006/relationships/image" Target="/word/media/18d6cace-97e1-4bb9-9ccc-0e3ae40503a2.png" Id="R38eea0422b8f4357" /></Relationships>
</file>