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57be3d4c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e86a89ae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 Etable,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60d4683b9449d" /><Relationship Type="http://schemas.openxmlformats.org/officeDocument/2006/relationships/numbering" Target="/word/numbering.xml" Id="R46f2db3f87de4b04" /><Relationship Type="http://schemas.openxmlformats.org/officeDocument/2006/relationships/settings" Target="/word/settings.xml" Id="R5fe1bb7a05f04f24" /><Relationship Type="http://schemas.openxmlformats.org/officeDocument/2006/relationships/image" Target="/word/media/051783f7-b9ca-4c1f-ad29-b4ebcb5c32e9.png" Id="Rd47ee86a89ae4cda" /></Relationships>
</file>