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647040a4f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4a5462b5c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c6850165b4f78" /><Relationship Type="http://schemas.openxmlformats.org/officeDocument/2006/relationships/numbering" Target="/word/numbering.xml" Id="R254a78b8810343e2" /><Relationship Type="http://schemas.openxmlformats.org/officeDocument/2006/relationships/settings" Target="/word/settings.xml" Id="Rbd8d1e6cc07d4f1a" /><Relationship Type="http://schemas.openxmlformats.org/officeDocument/2006/relationships/image" Target="/word/media/db55da1a-feb5-4ee1-a81f-f9577e7687e2.png" Id="Rd0e4a5462b5c4868" /></Relationships>
</file>