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9913b84c9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4f7432a05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Montroeul-sur-Haine,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07ed2c98b4da9" /><Relationship Type="http://schemas.openxmlformats.org/officeDocument/2006/relationships/numbering" Target="/word/numbering.xml" Id="Rc473257706a841fc" /><Relationship Type="http://schemas.openxmlformats.org/officeDocument/2006/relationships/settings" Target="/word/settings.xml" Id="R4d5ef5f20a0f4bd3" /><Relationship Type="http://schemas.openxmlformats.org/officeDocument/2006/relationships/image" Target="/word/media/9f95322f-8412-4b6d-acc8-7b97d6dc44ef.png" Id="Rc794f7432a054508" /></Relationships>
</file>