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b27c90a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11f13ce9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cdeb359e442b" /><Relationship Type="http://schemas.openxmlformats.org/officeDocument/2006/relationships/numbering" Target="/word/numbering.xml" Id="R8cdad7e4dd674285" /><Relationship Type="http://schemas.openxmlformats.org/officeDocument/2006/relationships/settings" Target="/word/settings.xml" Id="Rc259c0f3a23e42b1" /><Relationship Type="http://schemas.openxmlformats.org/officeDocument/2006/relationships/image" Target="/word/media/9279b28f-438f-456c-8c20-997fb026fe7e.png" Id="R85e11f13ce9d40b5" /></Relationships>
</file>