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a50ac68ee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c5d372bf0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Obsinnich,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ecc7dd1c14394" /><Relationship Type="http://schemas.openxmlformats.org/officeDocument/2006/relationships/numbering" Target="/word/numbering.xml" Id="R7be19896bd2f4744" /><Relationship Type="http://schemas.openxmlformats.org/officeDocument/2006/relationships/settings" Target="/word/settings.xml" Id="R1485bcd7d5f34d0b" /><Relationship Type="http://schemas.openxmlformats.org/officeDocument/2006/relationships/image" Target="/word/media/94f3ed06-dbc3-4dc4-8c36-300b9a3537d5.png" Id="R732c5d372bf04cc4" /></Relationships>
</file>