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ad9821ff1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fec6333d4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Oeleinde,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efb05db584c4d" /><Relationship Type="http://schemas.openxmlformats.org/officeDocument/2006/relationships/numbering" Target="/word/numbering.xml" Id="R23030053ccf14255" /><Relationship Type="http://schemas.openxmlformats.org/officeDocument/2006/relationships/settings" Target="/word/settings.xml" Id="R4cce736e86404571" /><Relationship Type="http://schemas.openxmlformats.org/officeDocument/2006/relationships/image" Target="/word/media/a065ecfa-0db8-4452-a380-6f70e0fa40eb.png" Id="Re9bfec6333d44454" /></Relationships>
</file>